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3B225" w14:textId="34BAED86" w:rsidR="00600AF7" w:rsidRDefault="00600AF7" w:rsidP="00600AF7">
      <w:pPr>
        <w:rPr>
          <w:b/>
        </w:rPr>
      </w:pPr>
      <w:r w:rsidRPr="008856DA">
        <w:rPr>
          <w:b/>
        </w:rPr>
        <w:t>INTRODUCING THE COLLEGE COUNSELLOR</w:t>
      </w:r>
    </w:p>
    <w:p w14:paraId="0236FF48" w14:textId="77777777" w:rsidR="00114148" w:rsidRDefault="00114148" w:rsidP="00600AF7">
      <w:pPr>
        <w:rPr>
          <w:b/>
        </w:rPr>
      </w:pPr>
    </w:p>
    <w:p w14:paraId="4F164062" w14:textId="413BF88C" w:rsidR="00114148" w:rsidRPr="00E176F6" w:rsidRDefault="00114148" w:rsidP="00600AF7">
      <w:pPr>
        <w:rPr>
          <w:b/>
        </w:rPr>
      </w:pPr>
      <w:r w:rsidRPr="00E176F6">
        <w:rPr>
          <w:b/>
        </w:rPr>
        <w:t>INFORMATION FOR COLLEGES</w:t>
      </w:r>
    </w:p>
    <w:p w14:paraId="5875F9A0" w14:textId="77777777" w:rsidR="00600AF7" w:rsidRDefault="00600AF7" w:rsidP="00600AF7"/>
    <w:p w14:paraId="40F65434" w14:textId="40E384B8" w:rsidR="00600AF7" w:rsidRDefault="00EE364A" w:rsidP="00600AF7">
      <w:r>
        <w:t xml:space="preserve">The College Counsellor is a </w:t>
      </w:r>
      <w:r w:rsidR="00F468BD">
        <w:t>funded,</w:t>
      </w:r>
      <w:r>
        <w:t xml:space="preserve"> contracted service offering a fully</w:t>
      </w:r>
      <w:r w:rsidR="00F468BD">
        <w:t xml:space="preserve"> qualified and insured on-site C</w:t>
      </w:r>
      <w:r>
        <w:t>ounsellor on a (week</w:t>
      </w:r>
      <w:proofErr w:type="gramStart"/>
      <w:r>
        <w:t>)day</w:t>
      </w:r>
      <w:proofErr w:type="gramEnd"/>
      <w:r>
        <w:t xml:space="preserve"> or half day </w:t>
      </w:r>
      <w:r w:rsidR="00F468BD">
        <w:t>provision as required</w:t>
      </w:r>
      <w:r>
        <w:t>.  The Co</w:t>
      </w:r>
      <w:r w:rsidR="00F468BD">
        <w:t>llege Counsellor is present in C</w:t>
      </w:r>
      <w:r>
        <w:t xml:space="preserve">ollege as a satellite </w:t>
      </w:r>
      <w:r w:rsidR="00F468BD">
        <w:t xml:space="preserve">provision </w:t>
      </w:r>
      <w:r>
        <w:t>of the University Counselling Service, and remains employed by them.</w:t>
      </w:r>
    </w:p>
    <w:p w14:paraId="45092A01" w14:textId="77777777" w:rsidR="00EE364A" w:rsidRDefault="00EE364A" w:rsidP="00600AF7"/>
    <w:p w14:paraId="0B9D3D69" w14:textId="77777777" w:rsidR="008856DA" w:rsidRPr="008856DA" w:rsidRDefault="008856DA" w:rsidP="00600AF7">
      <w:pPr>
        <w:rPr>
          <w:b/>
        </w:rPr>
      </w:pPr>
      <w:r w:rsidRPr="008856DA">
        <w:rPr>
          <w:b/>
        </w:rPr>
        <w:t>Is counselling provided in college any different from the counselling provided at the central university counselling service?</w:t>
      </w:r>
    </w:p>
    <w:p w14:paraId="2A499ED7" w14:textId="049FC8EF" w:rsidR="008856DA" w:rsidRDefault="008856DA" w:rsidP="00600AF7">
      <w:r>
        <w:t xml:space="preserve">No. The counselling provided </w:t>
      </w:r>
      <w:r w:rsidR="00F468BD">
        <w:t>in-house within the C</w:t>
      </w:r>
      <w:r>
        <w:t>ollege is exactly the same a</w:t>
      </w:r>
      <w:r w:rsidR="00EE364A">
        <w:t xml:space="preserve">s that </w:t>
      </w:r>
      <w:r>
        <w:t xml:space="preserve">provided through the central </w:t>
      </w:r>
      <w:r w:rsidR="00F468BD">
        <w:t>service. Most College C</w:t>
      </w:r>
      <w:r w:rsidR="00EE364A">
        <w:t>ounsellors spend</w:t>
      </w:r>
      <w:r>
        <w:t xml:space="preserve"> a portion of</w:t>
      </w:r>
      <w:r w:rsidR="00EE364A">
        <w:t xml:space="preserve"> their working time at the central service</w:t>
      </w:r>
      <w:r>
        <w:t xml:space="preserve"> and the </w:t>
      </w:r>
      <w:r w:rsidR="00EE364A">
        <w:t>remainder in college</w:t>
      </w:r>
      <w:r>
        <w:t xml:space="preserve">. </w:t>
      </w:r>
    </w:p>
    <w:p w14:paraId="655F72B3" w14:textId="77777777" w:rsidR="008856DA" w:rsidRDefault="008856DA" w:rsidP="00600AF7"/>
    <w:p w14:paraId="19C019A4" w14:textId="39A9E109" w:rsidR="00EE364A" w:rsidRDefault="008856DA" w:rsidP="00600AF7">
      <w:r>
        <w:t>Just as in the ce</w:t>
      </w:r>
      <w:r w:rsidR="00F468BD">
        <w:t>ntral service, the role of the C</w:t>
      </w:r>
      <w:r>
        <w:t xml:space="preserve">ounsellor is </w:t>
      </w:r>
      <w:r w:rsidR="00600AF7">
        <w:t>to work with students in a relative</w:t>
      </w:r>
      <w:r w:rsidR="00EE364A">
        <w:t xml:space="preserve">ly brief and focused way </w:t>
      </w:r>
      <w:r w:rsidR="00600AF7">
        <w:t xml:space="preserve">to get them feeling and functioning better as rapidly as possible.  </w:t>
      </w:r>
      <w:r w:rsidR="00EE364A">
        <w:t>This generally means o</w:t>
      </w:r>
      <w:r w:rsidR="00F468BD">
        <w:t>ne to three sessions, though a College C</w:t>
      </w:r>
      <w:r w:rsidR="00EE364A">
        <w:t xml:space="preserve">ounsellor will always exercise clinical judgement when assessing </w:t>
      </w:r>
      <w:r w:rsidR="00F468BD">
        <w:t>student</w:t>
      </w:r>
      <w:r w:rsidR="00EE364A">
        <w:t xml:space="preserve"> needs</w:t>
      </w:r>
      <w:r w:rsidR="00F468BD">
        <w:t xml:space="preserve"> and prioritise accordingly</w:t>
      </w:r>
      <w:r w:rsidR="00EE364A">
        <w:t>.</w:t>
      </w:r>
    </w:p>
    <w:p w14:paraId="79A46F88" w14:textId="77777777" w:rsidR="00EE364A" w:rsidRDefault="00EE364A" w:rsidP="00600AF7"/>
    <w:p w14:paraId="3457B522" w14:textId="4B296C75" w:rsidR="008856DA" w:rsidRDefault="00F468BD" w:rsidP="00600AF7">
      <w:r>
        <w:t>The C</w:t>
      </w:r>
      <w:r w:rsidR="00EE364A">
        <w:t>ollege</w:t>
      </w:r>
      <w:r>
        <w:t xml:space="preserve"> C</w:t>
      </w:r>
      <w:r w:rsidR="00600AF7">
        <w:t xml:space="preserve">ounsellor benefits from administrative support and clinical supervision from the central counselling service, and can also refer students to groups/workshops in the central service and, where appropriate, for a consultation with the counselling service medical consultant (psychiatrist). </w:t>
      </w:r>
    </w:p>
    <w:p w14:paraId="23CCB597" w14:textId="77777777" w:rsidR="008856DA" w:rsidRDefault="008856DA" w:rsidP="00600AF7"/>
    <w:p w14:paraId="7F5F2C55" w14:textId="4E8BD97E" w:rsidR="00600AF7" w:rsidRDefault="00F468BD" w:rsidP="00600AF7">
      <w:r>
        <w:t>The C</w:t>
      </w:r>
      <w:r w:rsidR="00EE364A">
        <w:t>ollege</w:t>
      </w:r>
      <w:r>
        <w:t xml:space="preserve"> C</w:t>
      </w:r>
      <w:r w:rsidR="00600AF7">
        <w:t>ounsellor’s commitment to confidentiality is also the same as if the student were seen in the central service: ex</w:t>
      </w:r>
      <w:r>
        <w:t>cept in cases of imminent risk. In cases of imminent risk, the College Counsellor will follow appropriate University procedures which may involve confidential liaison with an appropriate member(s) of the College Welfare Team. T</w:t>
      </w:r>
      <w:r w:rsidR="00600AF7">
        <w:t>here is no formal or informal discussion of an individual student</w:t>
      </w:r>
      <w:r w:rsidR="00EE364A">
        <w:t xml:space="preserve"> with any member of college</w:t>
      </w:r>
      <w:r w:rsidR="00600AF7">
        <w:t xml:space="preserve"> without that student’s express permission.</w:t>
      </w:r>
      <w:r>
        <w:t xml:space="preserve"> However, confidential liaison with a College Counsellor relating to an </w:t>
      </w:r>
      <w:r w:rsidRPr="00F468BD">
        <w:rPr>
          <w:i/>
        </w:rPr>
        <w:t xml:space="preserve">anonymised </w:t>
      </w:r>
      <w:r>
        <w:t>student case is permitted</w:t>
      </w:r>
      <w:r w:rsidR="00600AF7">
        <w:t xml:space="preserve">  </w:t>
      </w:r>
    </w:p>
    <w:p w14:paraId="0134A7DA" w14:textId="77777777" w:rsidR="00600AF7" w:rsidRDefault="00600AF7" w:rsidP="00600AF7"/>
    <w:p w14:paraId="5C180A1F" w14:textId="3444851B" w:rsidR="00600AF7" w:rsidRDefault="00F468BD" w:rsidP="00600AF7">
      <w:r>
        <w:t>The c</w:t>
      </w:r>
      <w:r w:rsidR="00600AF7">
        <w:t>ounselling experience begins</w:t>
      </w:r>
      <w:r w:rsidR="00EE364A">
        <w:t xml:space="preserve"> with initial email contact and pre-intake paperwork, to </w:t>
      </w:r>
      <w:r>
        <w:t xml:space="preserve">activate an </w:t>
      </w:r>
      <w:r w:rsidR="00D6392A">
        <w:t>initial assessment</w:t>
      </w:r>
      <w:r w:rsidR="00EE364A">
        <w:t>.  At this stage a first session is arranged</w:t>
      </w:r>
      <w:r>
        <w:t xml:space="preserve"> in which student and C</w:t>
      </w:r>
      <w:r w:rsidR="00600AF7">
        <w:t>ounsellor work together to make sense of the student’s experience, to conceptualise his/her</w:t>
      </w:r>
      <w:r w:rsidR="00EE364A">
        <w:t>/their</w:t>
      </w:r>
      <w:r w:rsidR="00600AF7">
        <w:t xml:space="preserve"> problems in new ways and to think together about how best to move forward. In some cases a single session is </w:t>
      </w:r>
      <w:r>
        <w:t>sufficient</w:t>
      </w:r>
      <w:r w:rsidR="00600AF7">
        <w:t>, whilst in other cases further sessions may be appropriate. Students who may benefit from using NHS services</w:t>
      </w:r>
      <w:r w:rsidR="00EE364A">
        <w:t>, or other services available via the counselling service,</w:t>
      </w:r>
      <w:r w:rsidR="00600AF7">
        <w:t xml:space="preserve"> are encouraged and supported to access these</w:t>
      </w:r>
      <w:r w:rsidR="003A713B">
        <w:t>.</w:t>
      </w:r>
    </w:p>
    <w:p w14:paraId="21491C62" w14:textId="77777777" w:rsidR="00600AF7" w:rsidRDefault="00600AF7" w:rsidP="00600AF7"/>
    <w:p w14:paraId="0CD2A7BB" w14:textId="01F32DA2" w:rsidR="008856DA" w:rsidRPr="008856DA" w:rsidRDefault="008856DA" w:rsidP="00600AF7">
      <w:pPr>
        <w:rPr>
          <w:b/>
        </w:rPr>
      </w:pPr>
      <w:r w:rsidRPr="008856DA">
        <w:rPr>
          <w:b/>
        </w:rPr>
        <w:t>Wh</w:t>
      </w:r>
      <w:r w:rsidR="00D6392A">
        <w:rPr>
          <w:b/>
        </w:rPr>
        <w:t>a</w:t>
      </w:r>
      <w:r w:rsidR="00F468BD">
        <w:rPr>
          <w:b/>
        </w:rPr>
        <w:t xml:space="preserve">t are the benefits of </w:t>
      </w:r>
      <w:r w:rsidR="00403471">
        <w:rPr>
          <w:b/>
        </w:rPr>
        <w:t xml:space="preserve">having </w:t>
      </w:r>
      <w:r w:rsidR="00F468BD">
        <w:rPr>
          <w:b/>
        </w:rPr>
        <w:t>a C</w:t>
      </w:r>
      <w:r w:rsidR="00D6392A">
        <w:rPr>
          <w:b/>
        </w:rPr>
        <w:t>ollege</w:t>
      </w:r>
      <w:r w:rsidR="00F468BD">
        <w:rPr>
          <w:b/>
        </w:rPr>
        <w:t xml:space="preserve"> C</w:t>
      </w:r>
      <w:r w:rsidRPr="008856DA">
        <w:rPr>
          <w:b/>
        </w:rPr>
        <w:t xml:space="preserve">ounsellor? </w:t>
      </w:r>
    </w:p>
    <w:p w14:paraId="08797965" w14:textId="2B0E362D" w:rsidR="00400E7F" w:rsidRDefault="00D6392A" w:rsidP="00600AF7">
      <w:r>
        <w:t>Although the college</w:t>
      </w:r>
      <w:r w:rsidR="00600AF7">
        <w:t xml:space="preserve"> counsellor is providing e</w:t>
      </w:r>
      <w:r w:rsidR="00F468BD">
        <w:t>xactly the same service as the C</w:t>
      </w:r>
      <w:r w:rsidR="00600AF7">
        <w:t xml:space="preserve">ounsellors in the central </w:t>
      </w:r>
      <w:r w:rsidR="00F468BD">
        <w:t>service, there are a number of</w:t>
      </w:r>
      <w:r w:rsidR="00600AF7">
        <w:t xml:space="preserve"> benefits to having a </w:t>
      </w:r>
      <w:r w:rsidR="00F468BD">
        <w:t>C</w:t>
      </w:r>
      <w:r w:rsidR="00600AF7">
        <w:t xml:space="preserve">ounsellor on-site. </w:t>
      </w:r>
      <w:r w:rsidR="00400E7F">
        <w:br/>
      </w:r>
    </w:p>
    <w:p w14:paraId="10F03377" w14:textId="2E54F16B" w:rsidR="00F468BD" w:rsidRDefault="00F468BD" w:rsidP="0027635F">
      <w:pPr>
        <w:pStyle w:val="ListParagraph"/>
        <w:numPr>
          <w:ilvl w:val="0"/>
          <w:numId w:val="1"/>
        </w:numPr>
      </w:pPr>
      <w:r>
        <w:t>Increases</w:t>
      </w:r>
      <w:r w:rsidR="00400E7F">
        <w:t xml:space="preserve"> </w:t>
      </w:r>
      <w:r w:rsidR="00600AF7">
        <w:t>counsellin</w:t>
      </w:r>
      <w:r w:rsidR="00400E7F">
        <w:t xml:space="preserve">g resource </w:t>
      </w:r>
      <w:r w:rsidR="00D6392A">
        <w:t xml:space="preserve">and points of access </w:t>
      </w:r>
      <w:r w:rsidR="00400E7F">
        <w:t xml:space="preserve">available to </w:t>
      </w:r>
      <w:r w:rsidR="00D6392A">
        <w:t>students</w:t>
      </w:r>
      <w:r>
        <w:t>.</w:t>
      </w:r>
    </w:p>
    <w:p w14:paraId="0BBE50EB" w14:textId="77777777" w:rsidR="00F468BD" w:rsidRDefault="00F468BD" w:rsidP="00F468BD">
      <w:pPr>
        <w:pStyle w:val="ListParagraph"/>
      </w:pPr>
    </w:p>
    <w:p w14:paraId="30A0B9B4" w14:textId="7095F18C" w:rsidR="00400E7F" w:rsidRDefault="00400E7F" w:rsidP="0027635F">
      <w:pPr>
        <w:pStyle w:val="ListParagraph"/>
        <w:numPr>
          <w:ilvl w:val="0"/>
          <w:numId w:val="1"/>
        </w:numPr>
      </w:pPr>
      <w:r>
        <w:t>M</w:t>
      </w:r>
      <w:r w:rsidR="00600AF7">
        <w:t>ake</w:t>
      </w:r>
      <w:r>
        <w:t>s</w:t>
      </w:r>
      <w:r w:rsidR="00600AF7">
        <w:t xml:space="preserve"> counselling feel more accessible to some students. There is evidence that some students—predominantly undergraduates, especially first-years—regard making an appointment with the central service as a significant and even frightening step, and these students may delay seeking help to their detriment.  For the</w:t>
      </w:r>
      <w:r w:rsidR="00F468BD">
        <w:t>se students, having an in-house C</w:t>
      </w:r>
      <w:r w:rsidR="00600AF7">
        <w:t>ounsellor who</w:t>
      </w:r>
      <w:r w:rsidR="00F468BD">
        <w:t xml:space="preserve"> is a familiar face within the C</w:t>
      </w:r>
      <w:r w:rsidR="00600AF7">
        <w:t>ollege and who</w:t>
      </w:r>
      <w:r>
        <w:t xml:space="preserve">m they can meet in the </w:t>
      </w:r>
      <w:r w:rsidR="00F468BD">
        <w:t>C</w:t>
      </w:r>
      <w:r w:rsidR="00600AF7">
        <w:t xml:space="preserve">ollege setting may encourage </w:t>
      </w:r>
      <w:r w:rsidR="00F468BD">
        <w:t>prompt and timely</w:t>
      </w:r>
      <w:r w:rsidR="00600AF7">
        <w:t xml:space="preserve"> help-seeking.</w:t>
      </w:r>
    </w:p>
    <w:p w14:paraId="2100F26D" w14:textId="347E0261" w:rsidR="00600AF7" w:rsidRDefault="00400E7F" w:rsidP="00600AF7">
      <w:pPr>
        <w:pStyle w:val="ListParagraph"/>
        <w:numPr>
          <w:ilvl w:val="0"/>
          <w:numId w:val="1"/>
        </w:numPr>
      </w:pPr>
      <w:r>
        <w:lastRenderedPageBreak/>
        <w:t>T</w:t>
      </w:r>
      <w:r w:rsidR="00F468BD">
        <w:t>he College Counsellor can be</w:t>
      </w:r>
      <w:r w:rsidR="00600AF7">
        <w:t xml:space="preserve"> availa</w:t>
      </w:r>
      <w:r w:rsidR="00F468BD">
        <w:t>ble, upon request, as a resource to others in C</w:t>
      </w:r>
      <w:r w:rsidR="00600AF7">
        <w:t>ollege with</w:t>
      </w:r>
      <w:r w:rsidR="00F468BD">
        <w:t xml:space="preserve"> designated</w:t>
      </w:r>
      <w:r w:rsidR="00600AF7">
        <w:t xml:space="preserve"> welfare </w:t>
      </w:r>
      <w:proofErr w:type="spellStart"/>
      <w:r w:rsidR="00600AF7">
        <w:t>roles</w:t>
      </w:r>
      <w:proofErr w:type="spellEnd"/>
      <w:r w:rsidR="00F468BD">
        <w:t>,</w:t>
      </w:r>
      <w:r w:rsidR="00600AF7">
        <w:t xml:space="preserve"> who may concerned about how best to support a stu</w:t>
      </w:r>
      <w:r w:rsidR="00D6392A">
        <w:t>dent.</w:t>
      </w:r>
      <w:r w:rsidR="00600AF7">
        <w:t xml:space="preserve"> </w:t>
      </w:r>
    </w:p>
    <w:p w14:paraId="3C6116BD" w14:textId="77777777" w:rsidR="00600AF7" w:rsidRDefault="00600AF7" w:rsidP="00600AF7"/>
    <w:p w14:paraId="73B23403" w14:textId="13853EAF" w:rsidR="008856DA" w:rsidRPr="008856DA" w:rsidRDefault="008856DA" w:rsidP="00600AF7">
      <w:pPr>
        <w:rPr>
          <w:b/>
        </w:rPr>
      </w:pPr>
      <w:r w:rsidRPr="008856DA">
        <w:rPr>
          <w:b/>
        </w:rPr>
        <w:t xml:space="preserve">Are there any </w:t>
      </w:r>
      <w:r w:rsidR="00F468BD">
        <w:rPr>
          <w:b/>
        </w:rPr>
        <w:t>disadvantages to seeing a C</w:t>
      </w:r>
      <w:r w:rsidR="00D6392A">
        <w:rPr>
          <w:b/>
        </w:rPr>
        <w:t xml:space="preserve">ollege </w:t>
      </w:r>
      <w:r w:rsidR="00F468BD">
        <w:rPr>
          <w:b/>
        </w:rPr>
        <w:t>C</w:t>
      </w:r>
      <w:r w:rsidRPr="008856DA">
        <w:rPr>
          <w:b/>
        </w:rPr>
        <w:t xml:space="preserve">ounsellor? </w:t>
      </w:r>
    </w:p>
    <w:p w14:paraId="168251C0" w14:textId="0681F971" w:rsidR="008856DA" w:rsidRDefault="008856DA" w:rsidP="00600AF7">
      <w:r>
        <w:t xml:space="preserve">Whether to see an </w:t>
      </w:r>
      <w:r w:rsidR="00F468BD">
        <w:t>in-house Counsellor or a C</w:t>
      </w:r>
      <w:r>
        <w:t xml:space="preserve">ounsellor at the central service </w:t>
      </w:r>
      <w:r w:rsidR="00D6392A">
        <w:t>is entirely a matter of individual student</w:t>
      </w:r>
      <w:r>
        <w:t xml:space="preserve"> preference. </w:t>
      </w:r>
    </w:p>
    <w:p w14:paraId="2086F391" w14:textId="77777777" w:rsidR="008856DA" w:rsidRDefault="008856DA" w:rsidP="00600AF7"/>
    <w:p w14:paraId="743AB9B8" w14:textId="3348140B" w:rsidR="00400E7F" w:rsidRDefault="008856DA" w:rsidP="00600AF7">
      <w:r>
        <w:t>We noted above that some students feel safe</w:t>
      </w:r>
      <w:r w:rsidR="00F468BD">
        <w:t>r or more comfortable seeing a Counsellor in C</w:t>
      </w:r>
      <w:r>
        <w:t xml:space="preserve">ollege. But of course others feel exactly the opposite: to these students, it feels </w:t>
      </w:r>
      <w:r w:rsidR="00400E7F">
        <w:t xml:space="preserve">better/safer to do this away from the </w:t>
      </w:r>
      <w:r>
        <w:t>setting in which they live and work</w:t>
      </w:r>
      <w:r w:rsidR="00400E7F">
        <w:t>. It should be emphasised that this is nothing to do with confidentiality: strict confidentia</w:t>
      </w:r>
      <w:r w:rsidR="00F468BD">
        <w:t>lity will be maintained by the C</w:t>
      </w:r>
      <w:r w:rsidR="00400E7F">
        <w:t xml:space="preserve">ounsellor irrespective of where the counselling session takes place. This is purely an issue of what feels most comfortable to the individual. </w:t>
      </w:r>
    </w:p>
    <w:p w14:paraId="0BF3C2F4" w14:textId="77777777" w:rsidR="00400E7F" w:rsidRDefault="00400E7F" w:rsidP="00600AF7"/>
    <w:p w14:paraId="061E9FF1" w14:textId="2BF493F6" w:rsidR="008856DA" w:rsidRDefault="008856DA" w:rsidP="00600AF7">
      <w:r>
        <w:t>A student may hav</w:t>
      </w:r>
      <w:r w:rsidR="00F468BD">
        <w:t>e a strong preference to see a C</w:t>
      </w:r>
      <w:r>
        <w:t xml:space="preserve">ounsellor of a different gender from the </w:t>
      </w:r>
      <w:r w:rsidR="00F468BD">
        <w:t>in-house C</w:t>
      </w:r>
      <w:r>
        <w:t>ounsellor. This would also be a good reason</w:t>
      </w:r>
      <w:r w:rsidR="00D6392A">
        <w:t xml:space="preserve"> for an individual</w:t>
      </w:r>
      <w:r>
        <w:t xml:space="preserve"> to approach the central service, being clear about the gender preference. </w:t>
      </w:r>
    </w:p>
    <w:p w14:paraId="5FEA8F9B" w14:textId="77777777" w:rsidR="00D6392A" w:rsidRDefault="00D6392A" w:rsidP="00600AF7"/>
    <w:p w14:paraId="449409D8" w14:textId="1BF9006C" w:rsidR="00D6392A" w:rsidRDefault="00F468BD" w:rsidP="00600AF7">
      <w:r>
        <w:t>The availability of a College C</w:t>
      </w:r>
      <w:r w:rsidR="00D6392A">
        <w:t>ounsellor is more limited</w:t>
      </w:r>
      <w:r w:rsidR="008849FE">
        <w:t>, being a fixed day or ha</w:t>
      </w:r>
      <w:r>
        <w:t>lf-day a week, so those students,</w:t>
      </w:r>
      <w:r w:rsidR="008849FE">
        <w:t xml:space="preserve"> who for academic reasons</w:t>
      </w:r>
      <w:r>
        <w:t>, need to see a C</w:t>
      </w:r>
      <w:r w:rsidR="008849FE">
        <w:t>ounsellor in the evening</w:t>
      </w:r>
      <w:r w:rsidR="003A713B">
        <w:t>,</w:t>
      </w:r>
      <w:r w:rsidR="008849FE">
        <w:t xml:space="preserve"> or a Saturday morning</w:t>
      </w:r>
      <w:r w:rsidR="003A713B">
        <w:t>,</w:t>
      </w:r>
      <w:r w:rsidR="008849FE">
        <w:t xml:space="preserve"> are encouraged to contact the central service, where a greater variety of appoin</w:t>
      </w:r>
      <w:r w:rsidR="00C50491">
        <w:t>t</w:t>
      </w:r>
      <w:r w:rsidR="008849FE">
        <w:t>ment times can be offered.  For the same reasons, students absent from Oxford for academic reasons or for reasons of suspension</w:t>
      </w:r>
      <w:r>
        <w:t>,</w:t>
      </w:r>
      <w:r w:rsidR="008849FE">
        <w:t xml:space="preserve"> </w:t>
      </w:r>
      <w:r>
        <w:t>may appropriately wish to access online counselling</w:t>
      </w:r>
      <w:r w:rsidR="00C50491">
        <w:t>.</w:t>
      </w:r>
      <w:r w:rsidR="003A713B">
        <w:t xml:space="preserve">  Skype counselling is available </w:t>
      </w:r>
      <w:r w:rsidR="00403471">
        <w:t>from</w:t>
      </w:r>
      <w:r w:rsidR="003A713B">
        <w:t xml:space="preserve"> the central university </w:t>
      </w:r>
      <w:r w:rsidR="00403471">
        <w:t xml:space="preserve">counselling </w:t>
      </w:r>
      <w:r w:rsidR="003A713B">
        <w:t>service.</w:t>
      </w:r>
    </w:p>
    <w:p w14:paraId="7E4A89D1" w14:textId="77777777" w:rsidR="008856DA" w:rsidRDefault="008856DA" w:rsidP="00600AF7"/>
    <w:p w14:paraId="226F97E1" w14:textId="77777777" w:rsidR="003D143D" w:rsidRPr="003D143D" w:rsidRDefault="003D143D" w:rsidP="00600AF7">
      <w:pPr>
        <w:rPr>
          <w:b/>
        </w:rPr>
      </w:pPr>
      <w:r w:rsidRPr="003D143D">
        <w:rPr>
          <w:b/>
        </w:rPr>
        <w:t xml:space="preserve">How does counselling within the university fit with NHS mental health services? </w:t>
      </w:r>
    </w:p>
    <w:p w14:paraId="2E224DB5" w14:textId="1BA1BFC6" w:rsidR="00600AF7" w:rsidRDefault="00403471" w:rsidP="00600AF7">
      <w:r>
        <w:t>Although many C</w:t>
      </w:r>
      <w:r w:rsidR="003D143D">
        <w:t>olleges are working to increase counselling provision to their students, i</w:t>
      </w:r>
      <w:r w:rsidR="00600AF7">
        <w:t xml:space="preserve">t should be emphasised that </w:t>
      </w:r>
      <w:r>
        <w:t>this provision</w:t>
      </w:r>
      <w:r w:rsidR="00600AF7">
        <w:t xml:space="preserve"> is no</w:t>
      </w:r>
      <w:r>
        <w:t xml:space="preserve">t a </w:t>
      </w:r>
      <w:r w:rsidR="003D143D">
        <w:t>substitute for</w:t>
      </w:r>
      <w:r w:rsidR="00600AF7">
        <w:t xml:space="preserve"> NHS provision</w:t>
      </w:r>
      <w:r w:rsidR="003D143D">
        <w:t xml:space="preserve"> of </w:t>
      </w:r>
      <w:r>
        <w:t xml:space="preserve">specialist </w:t>
      </w:r>
      <w:r w:rsidR="003D143D">
        <w:t>mental health services</w:t>
      </w:r>
      <w:r w:rsidR="00600AF7">
        <w:t xml:space="preserve">. The experience of the </w:t>
      </w:r>
      <w:r w:rsidR="003D143D">
        <w:t xml:space="preserve">university </w:t>
      </w:r>
      <w:r w:rsidR="00600AF7">
        <w:t xml:space="preserve">counselling service is that, for the majority of students, the issues which need to be addressed to resolve </w:t>
      </w:r>
      <w:r>
        <w:t>student</w:t>
      </w:r>
      <w:r w:rsidR="00600AF7">
        <w:t xml:space="preserve"> difficulties are</w:t>
      </w:r>
      <w:r>
        <w:t xml:space="preserve"> often</w:t>
      </w:r>
      <w:r w:rsidR="00600AF7">
        <w:t xml:space="preserve"> developmental </w:t>
      </w:r>
      <w:r>
        <w:t xml:space="preserve">in nature, </w:t>
      </w:r>
      <w:r w:rsidR="00600AF7">
        <w:t>and/or have arisen in response to specific</w:t>
      </w:r>
      <w:r>
        <w:t>, difficult</w:t>
      </w:r>
      <w:r w:rsidR="00600AF7">
        <w:t xml:space="preserve"> life </w:t>
      </w:r>
      <w:r>
        <w:t xml:space="preserve">circumstances and challenges (e.g. </w:t>
      </w:r>
      <w:r w:rsidR="00600AF7">
        <w:t>managing the transition to/from university, coping with academic demands, dealing with bereavement or other adverse life events) and are best</w:t>
      </w:r>
      <w:r>
        <w:t xml:space="preserve"> addressed within a non-medical, </w:t>
      </w:r>
      <w:proofErr w:type="spellStart"/>
      <w:r>
        <w:t>transdiagnostic</w:t>
      </w:r>
      <w:proofErr w:type="spellEnd"/>
      <w:r>
        <w:t xml:space="preserve"> </w:t>
      </w:r>
      <w:r w:rsidR="00600AF7">
        <w:t xml:space="preserve">model. </w:t>
      </w:r>
    </w:p>
    <w:p w14:paraId="750BF0B8" w14:textId="77777777" w:rsidR="003D143D" w:rsidRDefault="003D143D" w:rsidP="00600AF7"/>
    <w:p w14:paraId="661EA61F" w14:textId="1F4AC9ED" w:rsidR="003D143D" w:rsidRDefault="003D143D" w:rsidP="00600AF7">
      <w:r>
        <w:t xml:space="preserve">Students who may benefit from using </w:t>
      </w:r>
      <w:r w:rsidR="00403471">
        <w:t xml:space="preserve">specialist </w:t>
      </w:r>
      <w:r>
        <w:t xml:space="preserve">NHS services—either alongside or instead of university services—are encouraged and supported to access these. </w:t>
      </w:r>
    </w:p>
    <w:p w14:paraId="40D7E707" w14:textId="77777777" w:rsidR="00C50491" w:rsidRDefault="00C50491" w:rsidP="00600AF7"/>
    <w:p w14:paraId="35C6C35F" w14:textId="77777777" w:rsidR="00C50491" w:rsidRDefault="00C50491" w:rsidP="00600AF7">
      <w:pPr>
        <w:rPr>
          <w:b/>
        </w:rPr>
      </w:pPr>
      <w:r>
        <w:rPr>
          <w:b/>
        </w:rPr>
        <w:t>Description of Services</w:t>
      </w:r>
    </w:p>
    <w:p w14:paraId="2541E676" w14:textId="58FECFED" w:rsidR="00C50491" w:rsidRPr="00C50491" w:rsidRDefault="00403471" w:rsidP="00600AF7">
      <w:r>
        <w:t>The College C</w:t>
      </w:r>
      <w:r w:rsidR="003A713B">
        <w:t>ounsellor role is designed to bring the benefit of in-house provision to a college through the structures, procedures and support of an experienced university service. The contract entered into by an individual college and the central service will</w:t>
      </w:r>
      <w:r>
        <w:t xml:space="preserve"> detail the infrastructure the C</w:t>
      </w:r>
      <w:r w:rsidR="003A713B">
        <w:t>oll</w:t>
      </w:r>
      <w:r w:rsidR="00E9756D">
        <w:t>ege is requir</w:t>
      </w:r>
      <w:r w:rsidR="003A713B">
        <w:t>ed to provide in terms of work space</w:t>
      </w:r>
      <w:r w:rsidR="00E9756D">
        <w:t xml:space="preserve">, IT support </w:t>
      </w:r>
      <w:proofErr w:type="spellStart"/>
      <w:r w:rsidR="00E9756D">
        <w:t>etc</w:t>
      </w:r>
      <w:proofErr w:type="spellEnd"/>
      <w:r w:rsidR="00E9756D">
        <w:t xml:space="preserve">, and the services which will be </w:t>
      </w:r>
      <w:r w:rsidR="003A713B">
        <w:t xml:space="preserve">offered by the individual </w:t>
      </w:r>
      <w:r>
        <w:t>Counsellor</w:t>
      </w:r>
      <w:r w:rsidR="00E9756D">
        <w:t xml:space="preserve"> in addition to individual client hours,</w:t>
      </w:r>
      <w:r w:rsidR="003A713B">
        <w:t xml:space="preserve"> such as clinical consultation, attendance at welfare meetings, workshops etc.  </w:t>
      </w:r>
      <w:r>
        <w:t xml:space="preserve">Should you have any queries about the description of Counsellor </w:t>
      </w:r>
      <w:proofErr w:type="gramStart"/>
      <w:r>
        <w:t>services</w:t>
      </w:r>
      <w:proofErr w:type="gramEnd"/>
      <w:r>
        <w:t xml:space="preserve"> offered to your College, please contact the Head of Service, Alan Percy, at the university counselling service for further clarification.</w:t>
      </w:r>
    </w:p>
    <w:p w14:paraId="6C32F343" w14:textId="77777777" w:rsidR="00C94491" w:rsidRDefault="00C94491" w:rsidP="00600AF7"/>
    <w:p w14:paraId="79AB4C98" w14:textId="51F8AB0E" w:rsidR="00C94491" w:rsidRDefault="00D9412D" w:rsidP="00600AF7">
      <w:r>
        <w:t>September 2020</w:t>
      </w:r>
      <w:bookmarkStart w:id="0" w:name="_GoBack"/>
      <w:bookmarkEnd w:id="0"/>
    </w:p>
    <w:p w14:paraId="3BA65BC7" w14:textId="77777777" w:rsidR="00DA70B3" w:rsidRDefault="00DA70B3"/>
    <w:sectPr w:rsidR="00DA7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74F7F"/>
    <w:multiLevelType w:val="hybridMultilevel"/>
    <w:tmpl w:val="E7C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F7"/>
    <w:rsid w:val="00114148"/>
    <w:rsid w:val="002605CE"/>
    <w:rsid w:val="003A713B"/>
    <w:rsid w:val="003D143D"/>
    <w:rsid w:val="00400E7F"/>
    <w:rsid w:val="00403471"/>
    <w:rsid w:val="005B1827"/>
    <w:rsid w:val="00600AF7"/>
    <w:rsid w:val="008849FE"/>
    <w:rsid w:val="008856DA"/>
    <w:rsid w:val="009B6E8A"/>
    <w:rsid w:val="009D4319"/>
    <w:rsid w:val="00C50491"/>
    <w:rsid w:val="00C94491"/>
    <w:rsid w:val="00D44228"/>
    <w:rsid w:val="00D55A3A"/>
    <w:rsid w:val="00D6392A"/>
    <w:rsid w:val="00D9412D"/>
    <w:rsid w:val="00DA70B3"/>
    <w:rsid w:val="00E176F6"/>
    <w:rsid w:val="00E9756D"/>
    <w:rsid w:val="00EA6690"/>
    <w:rsid w:val="00EE364A"/>
    <w:rsid w:val="00F4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807B1"/>
  <w15:docId w15:val="{BD099195-C55A-4F4F-9EC0-7EC43993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E7F"/>
    <w:pPr>
      <w:ind w:left="720"/>
      <w:contextualSpacing/>
    </w:pPr>
  </w:style>
  <w:style w:type="paragraph" w:styleId="BalloonText">
    <w:name w:val="Balloon Text"/>
    <w:basedOn w:val="Normal"/>
    <w:link w:val="BalloonTextChar"/>
    <w:uiPriority w:val="99"/>
    <w:semiHidden/>
    <w:unhideWhenUsed/>
    <w:rsid w:val="00260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9839">
      <w:bodyDiv w:val="1"/>
      <w:marLeft w:val="0"/>
      <w:marRight w:val="0"/>
      <w:marTop w:val="0"/>
      <w:marBottom w:val="0"/>
      <w:divBdr>
        <w:top w:val="none" w:sz="0" w:space="0" w:color="auto"/>
        <w:left w:val="none" w:sz="0" w:space="0" w:color="auto"/>
        <w:bottom w:val="none" w:sz="0" w:space="0" w:color="auto"/>
        <w:right w:val="none" w:sz="0" w:space="0" w:color="auto"/>
      </w:divBdr>
    </w:div>
    <w:div w:id="3523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Freed</dc:creator>
  <cp:keywords/>
  <dc:description/>
  <cp:lastModifiedBy>Anne-Marie Daly</cp:lastModifiedBy>
  <cp:revision>2</cp:revision>
  <cp:lastPrinted>2019-09-16T10:55:00Z</cp:lastPrinted>
  <dcterms:created xsi:type="dcterms:W3CDTF">2020-10-14T13:58:00Z</dcterms:created>
  <dcterms:modified xsi:type="dcterms:W3CDTF">2020-10-14T13:58:00Z</dcterms:modified>
</cp:coreProperties>
</file>